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528" w:rsidRPr="00930A0E" w:rsidRDefault="00294528" w:rsidP="00294528">
      <w:pPr>
        <w:pStyle w:val="Nessunaspaziatura"/>
        <w:rPr>
          <w:rFonts w:ascii="Times New Roman" w:hAnsi="Times New Roman"/>
        </w:rPr>
      </w:pPr>
      <w:r w:rsidRPr="00930A0E">
        <w:rPr>
          <w:rFonts w:ascii="Times New Roman" w:hAnsi="Times New Roman"/>
          <w:highlight w:val="darkGray"/>
        </w:rPr>
        <w:t>Terza scheda</w:t>
      </w:r>
    </w:p>
    <w:p w:rsidR="00294528" w:rsidRPr="00930A0E" w:rsidRDefault="00294528" w:rsidP="00294528">
      <w:pPr>
        <w:pStyle w:val="Nessunaspaziatura"/>
        <w:rPr>
          <w:rFonts w:ascii="Times New Roman" w:hAnsi="Times New Roman"/>
          <w:sz w:val="36"/>
          <w:szCs w:val="36"/>
        </w:rPr>
      </w:pPr>
      <w:r w:rsidRPr="00930A0E">
        <w:rPr>
          <w:rFonts w:ascii="Times New Roman" w:hAnsi="Times New Roman"/>
          <w:sz w:val="36"/>
          <w:szCs w:val="36"/>
        </w:rPr>
        <w:t>Credere… e poi?</w:t>
      </w:r>
    </w:p>
    <w:p w:rsidR="00294528" w:rsidRPr="00930A0E" w:rsidRDefault="00294528" w:rsidP="00294528">
      <w:pPr>
        <w:pStyle w:val="Nessunaspaziatura"/>
        <w:rPr>
          <w:rFonts w:ascii="Times New Roman" w:hAnsi="Times New Roman"/>
          <w:i/>
        </w:rPr>
      </w:pPr>
      <w:r w:rsidRPr="00930A0E">
        <w:rPr>
          <w:rFonts w:ascii="Times New Roman" w:hAnsi="Times New Roman"/>
          <w:i/>
        </w:rPr>
        <w:t xml:space="preserve">Secondo incontro intorno alla </w:t>
      </w:r>
      <w:r w:rsidRPr="00930A0E">
        <w:rPr>
          <w:rFonts w:ascii="Times New Roman" w:hAnsi="Times New Roman"/>
          <w:b/>
          <w:i/>
        </w:rPr>
        <w:t>FEDE</w:t>
      </w:r>
    </w:p>
    <w:p w:rsidR="00294528" w:rsidRDefault="00294528" w:rsidP="00294528">
      <w:pPr>
        <w:pStyle w:val="Nessunaspaziatura"/>
        <w:rPr>
          <w:rFonts w:ascii="Times New Roman" w:hAnsi="Times New Roman"/>
          <w:sz w:val="24"/>
          <w:szCs w:val="24"/>
        </w:rPr>
      </w:pPr>
    </w:p>
    <w:p w:rsidR="00294528" w:rsidRDefault="00294528" w:rsidP="00294528">
      <w:pPr>
        <w:pStyle w:val="Nessunaspaziatura"/>
        <w:rPr>
          <w:rFonts w:ascii="Times New Roman" w:hAnsi="Times New Roman"/>
          <w:sz w:val="24"/>
          <w:szCs w:val="24"/>
        </w:rPr>
      </w:pPr>
    </w:p>
    <w:p w:rsidR="00294528" w:rsidRPr="00930A0E" w:rsidRDefault="00294528" w:rsidP="00294528">
      <w:pPr>
        <w:pStyle w:val="Nessunaspaziatur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MATTEO</w:t>
      </w:r>
      <w:r w:rsidRPr="00930A0E">
        <w:rPr>
          <w:rFonts w:ascii="Times New Roman" w:hAnsi="Times New Roman"/>
          <w:sz w:val="24"/>
          <w:szCs w:val="24"/>
        </w:rPr>
        <w:t xml:space="preserve"> 14,22-33</w:t>
      </w:r>
    </w:p>
    <w:p w:rsidR="00294528" w:rsidRPr="00930A0E" w:rsidRDefault="00294528" w:rsidP="00294528">
      <w:pPr>
        <w:pStyle w:val="Nessunaspaziatura"/>
        <w:rPr>
          <w:rFonts w:ascii="Times New Roman" w:hAnsi="Times New Roman"/>
          <w:sz w:val="24"/>
          <w:szCs w:val="24"/>
        </w:rPr>
      </w:pPr>
    </w:p>
    <w:p w:rsidR="00294528" w:rsidRPr="00930A0E" w:rsidRDefault="00294528" w:rsidP="00294528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930A0E">
        <w:rPr>
          <w:rFonts w:ascii="Times New Roman" w:hAnsi="Times New Roman"/>
          <w:sz w:val="24"/>
          <w:szCs w:val="24"/>
        </w:rPr>
        <w:t>22 Subito dopo ordinò ai discepoli di salire sulla barca e di precederlo sull'altra sponda, mentre egli avrebbe congedato la folla. 23 Congedata la folla, salì sul monte, solo, a pregare. Venuta la sera, egli se ne stava ancora solo lassù.</w:t>
      </w:r>
    </w:p>
    <w:p w:rsidR="00294528" w:rsidRPr="00930A0E" w:rsidRDefault="00294528" w:rsidP="00294528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930A0E">
        <w:rPr>
          <w:rFonts w:ascii="Times New Roman" w:hAnsi="Times New Roman"/>
          <w:sz w:val="24"/>
          <w:szCs w:val="24"/>
        </w:rPr>
        <w:t>24 La barca intanto distava già qualche miglio da terra ed era agitata dalle onde, a causa del vento contrario. 25 Verso la fine della notte egli venne verso di loro camminando sul mare. 26 I discepoli, a vederlo camminare sul mare, furono turbati e dissero: «È un fantasma» e si misero a gridare dalla paura. 27 Ma subito Gesù parlò loro: «Coraggio, sono io, non abbiate paura». 28 Pietro gli disse: «Signore, se sei tu, comanda che io venga da te sulle acque». 29 Ed egli disse: «Vieni!». Pietro, scendendo dalla barca, si mise a camminare sulle acque e andò verso Gesù. 30 Ma per la violenza del vento, s'impaurì e, cominciando ad affondare, gridò: «Signore, salvami!». 31 E subito Gesù stese la mano, lo afferrò e gli disse: «Uomo di poca fede, perché hai dubitato?».</w:t>
      </w:r>
    </w:p>
    <w:p w:rsidR="00294528" w:rsidRDefault="00294528" w:rsidP="00294528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930A0E">
        <w:rPr>
          <w:rFonts w:ascii="Times New Roman" w:hAnsi="Times New Roman"/>
          <w:sz w:val="24"/>
          <w:szCs w:val="24"/>
        </w:rPr>
        <w:t>32 Appena saliti sulla barca, il vento cessò. 33 Quelli che erano sulla barca gli si prostrarono davanti, esclamando: «Tu sei veramente il Figlio di Dio!».</w:t>
      </w:r>
    </w:p>
    <w:p w:rsidR="001C7D7D" w:rsidRDefault="001C7D7D" w:rsidP="00294528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1C7D7D" w:rsidRDefault="001C7D7D" w:rsidP="00294528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1C7D7D" w:rsidRPr="001C7D7D" w:rsidRDefault="001C7D7D" w:rsidP="001C7D7D">
      <w:pPr>
        <w:rPr>
          <w:sz w:val="24"/>
          <w:szCs w:val="24"/>
        </w:rPr>
      </w:pPr>
      <w:r w:rsidRPr="001C7D7D">
        <w:rPr>
          <w:sz w:val="24"/>
          <w:szCs w:val="24"/>
        </w:rPr>
        <w:t xml:space="preserve">CREDO APOSTOLICO </w:t>
      </w:r>
      <w:r w:rsidRPr="001C7D7D">
        <w:rPr>
          <w:sz w:val="24"/>
          <w:szCs w:val="24"/>
        </w:rPr>
        <w:t>(a cori alterni, la prima strofa la si recita tutti insieme)</w:t>
      </w:r>
    </w:p>
    <w:p w:rsidR="001C7D7D" w:rsidRPr="001C7D7D" w:rsidRDefault="001C7D7D" w:rsidP="001C7D7D">
      <w:pPr>
        <w:rPr>
          <w:sz w:val="24"/>
          <w:szCs w:val="24"/>
        </w:rPr>
      </w:pPr>
      <w:bookmarkStart w:id="0" w:name="_GoBack"/>
      <w:bookmarkEnd w:id="0"/>
    </w:p>
    <w:p w:rsidR="001C7D7D" w:rsidRPr="001C7D7D" w:rsidRDefault="001C7D7D" w:rsidP="001C7D7D">
      <w:pPr>
        <w:rPr>
          <w:sz w:val="24"/>
          <w:szCs w:val="24"/>
        </w:rPr>
      </w:pPr>
      <w:r w:rsidRPr="001C7D7D">
        <w:rPr>
          <w:sz w:val="24"/>
          <w:szCs w:val="24"/>
        </w:rPr>
        <w:t>Io credo in Dio, Padre onnipotente,</w:t>
      </w:r>
    </w:p>
    <w:p w:rsidR="001C7D7D" w:rsidRPr="001C7D7D" w:rsidRDefault="001C7D7D" w:rsidP="001C7D7D">
      <w:pPr>
        <w:rPr>
          <w:sz w:val="24"/>
          <w:szCs w:val="24"/>
        </w:rPr>
      </w:pPr>
      <w:r w:rsidRPr="001C7D7D">
        <w:rPr>
          <w:sz w:val="24"/>
          <w:szCs w:val="24"/>
        </w:rPr>
        <w:t>Creatore del cielo e della terra.</w:t>
      </w:r>
    </w:p>
    <w:p w:rsidR="001C7D7D" w:rsidRPr="001C7D7D" w:rsidRDefault="001C7D7D" w:rsidP="001C7D7D">
      <w:pPr>
        <w:rPr>
          <w:sz w:val="24"/>
          <w:szCs w:val="24"/>
        </w:rPr>
      </w:pPr>
    </w:p>
    <w:p w:rsidR="001C7D7D" w:rsidRPr="001C7D7D" w:rsidRDefault="001C7D7D" w:rsidP="001C7D7D">
      <w:pPr>
        <w:rPr>
          <w:sz w:val="24"/>
          <w:szCs w:val="24"/>
        </w:rPr>
      </w:pPr>
      <w:r w:rsidRPr="001C7D7D">
        <w:rPr>
          <w:sz w:val="24"/>
          <w:szCs w:val="24"/>
        </w:rPr>
        <w:t>E in Gesù Cristo,</w:t>
      </w:r>
    </w:p>
    <w:p w:rsidR="001C7D7D" w:rsidRPr="001C7D7D" w:rsidRDefault="001C7D7D" w:rsidP="001C7D7D">
      <w:pPr>
        <w:rPr>
          <w:sz w:val="24"/>
          <w:szCs w:val="24"/>
        </w:rPr>
      </w:pPr>
      <w:r w:rsidRPr="001C7D7D">
        <w:rPr>
          <w:sz w:val="24"/>
          <w:szCs w:val="24"/>
        </w:rPr>
        <w:t>Suo unico Figlio, nostro Signore,</w:t>
      </w:r>
    </w:p>
    <w:p w:rsidR="001C7D7D" w:rsidRPr="001C7D7D" w:rsidRDefault="001C7D7D" w:rsidP="001C7D7D">
      <w:pPr>
        <w:rPr>
          <w:sz w:val="24"/>
          <w:szCs w:val="24"/>
        </w:rPr>
      </w:pPr>
      <w:r w:rsidRPr="001C7D7D">
        <w:rPr>
          <w:sz w:val="24"/>
          <w:szCs w:val="24"/>
        </w:rPr>
        <w:t>il quale fu concepito di Spirito Santo</w:t>
      </w:r>
    </w:p>
    <w:p w:rsidR="001C7D7D" w:rsidRPr="001C7D7D" w:rsidRDefault="001C7D7D" w:rsidP="001C7D7D">
      <w:pPr>
        <w:rPr>
          <w:sz w:val="24"/>
          <w:szCs w:val="24"/>
        </w:rPr>
      </w:pPr>
      <w:r w:rsidRPr="001C7D7D">
        <w:rPr>
          <w:sz w:val="24"/>
          <w:szCs w:val="24"/>
        </w:rPr>
        <w:t>nacque da Maria Vergine,</w:t>
      </w:r>
    </w:p>
    <w:p w:rsidR="001C7D7D" w:rsidRPr="001C7D7D" w:rsidRDefault="001C7D7D" w:rsidP="001C7D7D">
      <w:pPr>
        <w:rPr>
          <w:sz w:val="24"/>
          <w:szCs w:val="24"/>
        </w:rPr>
      </w:pPr>
    </w:p>
    <w:p w:rsidR="001C7D7D" w:rsidRPr="001C7D7D" w:rsidRDefault="001C7D7D" w:rsidP="001C7D7D">
      <w:pPr>
        <w:rPr>
          <w:sz w:val="24"/>
          <w:szCs w:val="24"/>
        </w:rPr>
      </w:pPr>
      <w:r w:rsidRPr="001C7D7D">
        <w:rPr>
          <w:sz w:val="24"/>
          <w:szCs w:val="24"/>
        </w:rPr>
        <w:t>patì sotto Ponzio Pilato, fu crocifisso,</w:t>
      </w:r>
    </w:p>
    <w:p w:rsidR="001C7D7D" w:rsidRPr="001C7D7D" w:rsidRDefault="001C7D7D" w:rsidP="001C7D7D">
      <w:pPr>
        <w:rPr>
          <w:sz w:val="24"/>
          <w:szCs w:val="24"/>
        </w:rPr>
      </w:pPr>
      <w:r w:rsidRPr="001C7D7D">
        <w:rPr>
          <w:sz w:val="24"/>
          <w:szCs w:val="24"/>
        </w:rPr>
        <w:t>morì e fu sepolto; discese agli inferi;</w:t>
      </w:r>
    </w:p>
    <w:p w:rsidR="001C7D7D" w:rsidRPr="001C7D7D" w:rsidRDefault="001C7D7D" w:rsidP="001C7D7D">
      <w:pPr>
        <w:rPr>
          <w:sz w:val="24"/>
          <w:szCs w:val="24"/>
        </w:rPr>
      </w:pPr>
      <w:r w:rsidRPr="001C7D7D">
        <w:rPr>
          <w:sz w:val="24"/>
          <w:szCs w:val="24"/>
        </w:rPr>
        <w:t>il terzo giorno risuscitò da morte;</w:t>
      </w:r>
    </w:p>
    <w:p w:rsidR="001C7D7D" w:rsidRPr="001C7D7D" w:rsidRDefault="001C7D7D" w:rsidP="001C7D7D">
      <w:pPr>
        <w:rPr>
          <w:sz w:val="24"/>
          <w:szCs w:val="24"/>
        </w:rPr>
      </w:pPr>
    </w:p>
    <w:p w:rsidR="001C7D7D" w:rsidRPr="001C7D7D" w:rsidRDefault="001C7D7D" w:rsidP="001C7D7D">
      <w:pPr>
        <w:rPr>
          <w:sz w:val="24"/>
          <w:szCs w:val="24"/>
        </w:rPr>
      </w:pPr>
      <w:r w:rsidRPr="001C7D7D">
        <w:rPr>
          <w:sz w:val="24"/>
          <w:szCs w:val="24"/>
        </w:rPr>
        <w:t>salì al cielo, siede alla destra</w:t>
      </w:r>
    </w:p>
    <w:p w:rsidR="001C7D7D" w:rsidRPr="001C7D7D" w:rsidRDefault="001C7D7D" w:rsidP="001C7D7D">
      <w:pPr>
        <w:rPr>
          <w:sz w:val="24"/>
          <w:szCs w:val="24"/>
        </w:rPr>
      </w:pPr>
      <w:r w:rsidRPr="001C7D7D">
        <w:rPr>
          <w:sz w:val="24"/>
          <w:szCs w:val="24"/>
        </w:rPr>
        <w:t>di Dio Padre onnipotente:</w:t>
      </w:r>
    </w:p>
    <w:p w:rsidR="001C7D7D" w:rsidRPr="001C7D7D" w:rsidRDefault="001C7D7D" w:rsidP="001C7D7D">
      <w:pPr>
        <w:rPr>
          <w:sz w:val="24"/>
          <w:szCs w:val="24"/>
        </w:rPr>
      </w:pPr>
      <w:r w:rsidRPr="001C7D7D">
        <w:rPr>
          <w:sz w:val="24"/>
          <w:szCs w:val="24"/>
        </w:rPr>
        <w:t>di là verrà a giudicare i vivi e i morti.</w:t>
      </w:r>
    </w:p>
    <w:p w:rsidR="001C7D7D" w:rsidRPr="001C7D7D" w:rsidRDefault="001C7D7D" w:rsidP="001C7D7D">
      <w:pPr>
        <w:rPr>
          <w:sz w:val="24"/>
          <w:szCs w:val="24"/>
        </w:rPr>
      </w:pPr>
    </w:p>
    <w:p w:rsidR="001C7D7D" w:rsidRPr="001C7D7D" w:rsidRDefault="001C7D7D" w:rsidP="001C7D7D">
      <w:pPr>
        <w:rPr>
          <w:sz w:val="24"/>
          <w:szCs w:val="24"/>
        </w:rPr>
      </w:pPr>
      <w:r w:rsidRPr="001C7D7D">
        <w:rPr>
          <w:sz w:val="24"/>
          <w:szCs w:val="24"/>
        </w:rPr>
        <w:t>Credo nello Spirito Santo,</w:t>
      </w:r>
    </w:p>
    <w:p w:rsidR="001C7D7D" w:rsidRPr="001C7D7D" w:rsidRDefault="001C7D7D" w:rsidP="001C7D7D">
      <w:pPr>
        <w:rPr>
          <w:sz w:val="24"/>
          <w:szCs w:val="24"/>
        </w:rPr>
      </w:pPr>
      <w:r w:rsidRPr="001C7D7D">
        <w:rPr>
          <w:sz w:val="24"/>
          <w:szCs w:val="24"/>
        </w:rPr>
        <w:t>la santa Chiesa cattolica,</w:t>
      </w:r>
    </w:p>
    <w:p w:rsidR="001C7D7D" w:rsidRPr="001C7D7D" w:rsidRDefault="001C7D7D" w:rsidP="001C7D7D">
      <w:pPr>
        <w:rPr>
          <w:sz w:val="24"/>
          <w:szCs w:val="24"/>
        </w:rPr>
      </w:pPr>
      <w:r w:rsidRPr="001C7D7D">
        <w:rPr>
          <w:sz w:val="24"/>
          <w:szCs w:val="24"/>
        </w:rPr>
        <w:t>la comunione dei santi,</w:t>
      </w:r>
    </w:p>
    <w:p w:rsidR="001C7D7D" w:rsidRPr="001C7D7D" w:rsidRDefault="001C7D7D" w:rsidP="001C7D7D">
      <w:pPr>
        <w:rPr>
          <w:sz w:val="24"/>
          <w:szCs w:val="24"/>
        </w:rPr>
      </w:pPr>
    </w:p>
    <w:p w:rsidR="001C7D7D" w:rsidRPr="001C7D7D" w:rsidRDefault="001C7D7D" w:rsidP="001C7D7D">
      <w:pPr>
        <w:rPr>
          <w:sz w:val="24"/>
          <w:szCs w:val="24"/>
        </w:rPr>
      </w:pPr>
      <w:r w:rsidRPr="001C7D7D">
        <w:rPr>
          <w:sz w:val="24"/>
          <w:szCs w:val="24"/>
        </w:rPr>
        <w:t>la remissione dei peccati,</w:t>
      </w:r>
    </w:p>
    <w:p w:rsidR="001C7D7D" w:rsidRPr="001C7D7D" w:rsidRDefault="001C7D7D" w:rsidP="001C7D7D">
      <w:pPr>
        <w:rPr>
          <w:sz w:val="24"/>
          <w:szCs w:val="24"/>
        </w:rPr>
      </w:pPr>
      <w:r w:rsidRPr="001C7D7D">
        <w:rPr>
          <w:sz w:val="24"/>
          <w:szCs w:val="24"/>
        </w:rPr>
        <w:t>la risurrezione della carne,</w:t>
      </w:r>
    </w:p>
    <w:p w:rsidR="001C7D7D" w:rsidRPr="001C7D7D" w:rsidRDefault="001C7D7D" w:rsidP="001C7D7D">
      <w:pPr>
        <w:rPr>
          <w:sz w:val="24"/>
          <w:szCs w:val="24"/>
        </w:rPr>
      </w:pPr>
      <w:r w:rsidRPr="001C7D7D">
        <w:rPr>
          <w:sz w:val="24"/>
          <w:szCs w:val="24"/>
        </w:rPr>
        <w:t>la vita eterna.</w:t>
      </w:r>
    </w:p>
    <w:p w:rsidR="001C7D7D" w:rsidRPr="001C7D7D" w:rsidRDefault="001C7D7D" w:rsidP="001C7D7D">
      <w:pPr>
        <w:rPr>
          <w:sz w:val="24"/>
          <w:szCs w:val="24"/>
        </w:rPr>
      </w:pPr>
      <w:r w:rsidRPr="001C7D7D">
        <w:rPr>
          <w:sz w:val="24"/>
          <w:szCs w:val="24"/>
        </w:rPr>
        <w:t>Amen.</w:t>
      </w:r>
    </w:p>
    <w:p w:rsidR="001C7D7D" w:rsidRDefault="001C7D7D" w:rsidP="00294528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3324CC" w:rsidRDefault="003324CC"/>
    <w:sectPr w:rsidR="003324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528"/>
    <w:rsid w:val="001C7D7D"/>
    <w:rsid w:val="00294528"/>
    <w:rsid w:val="0033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7D7D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29452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7D7D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29452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5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collaboratori2</dc:creator>
  <cp:lastModifiedBy>collaboratori2</cp:lastModifiedBy>
  <cp:revision>2</cp:revision>
  <dcterms:created xsi:type="dcterms:W3CDTF">2017-09-05T13:32:00Z</dcterms:created>
  <dcterms:modified xsi:type="dcterms:W3CDTF">2017-09-07T12:45:00Z</dcterms:modified>
</cp:coreProperties>
</file>