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694" w:rsidRPr="00F80416" w:rsidRDefault="00E40694" w:rsidP="00E40694">
      <w:pPr>
        <w:rPr>
          <w:smallCaps/>
          <w:color w:val="FFFFFF"/>
        </w:rPr>
      </w:pPr>
      <w:r>
        <w:rPr>
          <w:smallCaps/>
          <w:color w:val="FFFFFF"/>
          <w:highlight w:val="darkGray"/>
        </w:rPr>
        <w:t>Undicesima</w:t>
      </w:r>
      <w:r w:rsidRPr="00F80416">
        <w:rPr>
          <w:smallCaps/>
          <w:color w:val="FFFFFF"/>
          <w:highlight w:val="darkGray"/>
        </w:rPr>
        <w:t xml:space="preserve"> scheda</w:t>
      </w:r>
    </w:p>
    <w:p w:rsidR="00E40694" w:rsidRPr="00F80416" w:rsidRDefault="00E40694" w:rsidP="00E40694">
      <w:pPr>
        <w:rPr>
          <w:sz w:val="36"/>
          <w:szCs w:val="36"/>
        </w:rPr>
      </w:pPr>
      <w:r w:rsidRPr="00FE1875">
        <w:rPr>
          <w:sz w:val="36"/>
          <w:szCs w:val="36"/>
        </w:rPr>
        <w:t>Mondialità</w:t>
      </w:r>
    </w:p>
    <w:p w:rsidR="00E40694" w:rsidRPr="00F80416" w:rsidRDefault="00E40694" w:rsidP="00E40694">
      <w:pPr>
        <w:rPr>
          <w:i/>
        </w:rPr>
      </w:pPr>
      <w:r>
        <w:rPr>
          <w:i/>
        </w:rPr>
        <w:t>Quarto incontro intorno all’</w:t>
      </w:r>
      <w:r>
        <w:rPr>
          <w:b/>
          <w:i/>
        </w:rPr>
        <w:t>ECOLOGIA</w:t>
      </w:r>
    </w:p>
    <w:p w:rsidR="00ED25D4" w:rsidRDefault="00ED25D4">
      <w:pPr>
        <w:rPr>
          <w:sz w:val="24"/>
          <w:szCs w:val="24"/>
        </w:rPr>
      </w:pPr>
    </w:p>
    <w:p w:rsidR="00E40694" w:rsidRDefault="00E40694">
      <w:pPr>
        <w:rPr>
          <w:sz w:val="24"/>
          <w:szCs w:val="24"/>
        </w:rPr>
      </w:pPr>
    </w:p>
    <w:p w:rsidR="00E40694" w:rsidRPr="00E40694" w:rsidRDefault="00E40694" w:rsidP="00E40694">
      <w:pPr>
        <w:jc w:val="both"/>
        <w:rPr>
          <w:sz w:val="24"/>
          <w:szCs w:val="24"/>
        </w:rPr>
      </w:pPr>
      <w:r>
        <w:rPr>
          <w:sz w:val="24"/>
          <w:szCs w:val="24"/>
        </w:rPr>
        <w:t>ISAIA</w:t>
      </w:r>
      <w:r w:rsidRPr="00E40694">
        <w:rPr>
          <w:sz w:val="24"/>
          <w:szCs w:val="24"/>
        </w:rPr>
        <w:t xml:space="preserve"> 58,5-10</w:t>
      </w:r>
    </w:p>
    <w:p w:rsidR="00E40694" w:rsidRPr="00E40694" w:rsidRDefault="00E40694" w:rsidP="00E40694">
      <w:pPr>
        <w:jc w:val="both"/>
        <w:rPr>
          <w:sz w:val="24"/>
          <w:szCs w:val="24"/>
        </w:rPr>
      </w:pPr>
    </w:p>
    <w:p w:rsidR="00E40694" w:rsidRPr="00E40694" w:rsidRDefault="00E40694" w:rsidP="00E40694">
      <w:pPr>
        <w:jc w:val="both"/>
        <w:rPr>
          <w:sz w:val="24"/>
          <w:szCs w:val="24"/>
        </w:rPr>
      </w:pPr>
      <w:r w:rsidRPr="00E40694">
        <w:rPr>
          <w:sz w:val="24"/>
          <w:szCs w:val="24"/>
        </w:rPr>
        <w:t>5 È forse come questo il digiuno che bramo,</w:t>
      </w:r>
    </w:p>
    <w:p w:rsidR="00E40694" w:rsidRPr="00E40694" w:rsidRDefault="00E40694" w:rsidP="00E40694">
      <w:pPr>
        <w:jc w:val="both"/>
        <w:rPr>
          <w:sz w:val="24"/>
          <w:szCs w:val="24"/>
        </w:rPr>
      </w:pPr>
      <w:r w:rsidRPr="00E40694">
        <w:rPr>
          <w:sz w:val="24"/>
          <w:szCs w:val="24"/>
        </w:rPr>
        <w:t>il giorno in cui l'uomo si mortifica?</w:t>
      </w:r>
    </w:p>
    <w:p w:rsidR="00E40694" w:rsidRPr="00E40694" w:rsidRDefault="00E40694" w:rsidP="00E40694">
      <w:pPr>
        <w:jc w:val="both"/>
        <w:rPr>
          <w:sz w:val="24"/>
          <w:szCs w:val="24"/>
        </w:rPr>
      </w:pPr>
      <w:r w:rsidRPr="00E40694">
        <w:rPr>
          <w:sz w:val="24"/>
          <w:szCs w:val="24"/>
        </w:rPr>
        <w:t>Piegare come un giunco il proprio capo,</w:t>
      </w:r>
    </w:p>
    <w:p w:rsidR="00E40694" w:rsidRPr="00E40694" w:rsidRDefault="00E40694" w:rsidP="00E40694">
      <w:pPr>
        <w:jc w:val="both"/>
        <w:rPr>
          <w:sz w:val="24"/>
          <w:szCs w:val="24"/>
        </w:rPr>
      </w:pPr>
      <w:r w:rsidRPr="00E40694">
        <w:rPr>
          <w:sz w:val="24"/>
          <w:szCs w:val="24"/>
        </w:rPr>
        <w:t>usare sacco e cenere per letto,</w:t>
      </w:r>
    </w:p>
    <w:p w:rsidR="00E40694" w:rsidRPr="00E40694" w:rsidRDefault="00E40694" w:rsidP="00E40694">
      <w:pPr>
        <w:jc w:val="both"/>
        <w:rPr>
          <w:sz w:val="24"/>
          <w:szCs w:val="24"/>
        </w:rPr>
      </w:pPr>
      <w:r w:rsidRPr="00E40694">
        <w:rPr>
          <w:sz w:val="24"/>
          <w:szCs w:val="24"/>
        </w:rPr>
        <w:t>forse questo vorresti chiamare digiuno</w:t>
      </w:r>
    </w:p>
    <w:p w:rsidR="00E40694" w:rsidRPr="00E40694" w:rsidRDefault="00E40694" w:rsidP="00E40694">
      <w:pPr>
        <w:jc w:val="both"/>
        <w:rPr>
          <w:sz w:val="24"/>
          <w:szCs w:val="24"/>
        </w:rPr>
      </w:pPr>
      <w:r w:rsidRPr="00E40694">
        <w:rPr>
          <w:sz w:val="24"/>
          <w:szCs w:val="24"/>
        </w:rPr>
        <w:t>e giorno gradito al Signore?</w:t>
      </w:r>
    </w:p>
    <w:p w:rsidR="00E40694" w:rsidRPr="00E40694" w:rsidRDefault="00E40694" w:rsidP="00E40694">
      <w:pPr>
        <w:jc w:val="both"/>
        <w:rPr>
          <w:sz w:val="24"/>
          <w:szCs w:val="24"/>
        </w:rPr>
      </w:pPr>
      <w:r w:rsidRPr="00E40694">
        <w:rPr>
          <w:sz w:val="24"/>
          <w:szCs w:val="24"/>
        </w:rPr>
        <w:t>6 Non è piuttosto questo il digiuno che voglio:</w:t>
      </w:r>
    </w:p>
    <w:p w:rsidR="00E40694" w:rsidRPr="00E40694" w:rsidRDefault="00E40694" w:rsidP="00E40694">
      <w:pPr>
        <w:jc w:val="both"/>
        <w:rPr>
          <w:sz w:val="24"/>
          <w:szCs w:val="24"/>
        </w:rPr>
      </w:pPr>
      <w:r w:rsidRPr="00E40694">
        <w:rPr>
          <w:sz w:val="24"/>
          <w:szCs w:val="24"/>
        </w:rPr>
        <w:t>sciogliere le catene inique,</w:t>
      </w:r>
    </w:p>
    <w:p w:rsidR="00E40694" w:rsidRPr="00E40694" w:rsidRDefault="00E40694" w:rsidP="00E40694">
      <w:pPr>
        <w:jc w:val="both"/>
        <w:rPr>
          <w:sz w:val="24"/>
          <w:szCs w:val="24"/>
        </w:rPr>
      </w:pPr>
      <w:r w:rsidRPr="00E40694">
        <w:rPr>
          <w:sz w:val="24"/>
          <w:szCs w:val="24"/>
        </w:rPr>
        <w:t>togliere i legami del giogo,</w:t>
      </w:r>
    </w:p>
    <w:p w:rsidR="00E40694" w:rsidRPr="00E40694" w:rsidRDefault="00E40694" w:rsidP="00E40694">
      <w:pPr>
        <w:jc w:val="both"/>
        <w:rPr>
          <w:sz w:val="24"/>
          <w:szCs w:val="24"/>
        </w:rPr>
      </w:pPr>
      <w:r w:rsidRPr="00E40694">
        <w:rPr>
          <w:sz w:val="24"/>
          <w:szCs w:val="24"/>
        </w:rPr>
        <w:t>rimandare liberi gli oppressi e spezzare ogni giogo?</w:t>
      </w:r>
    </w:p>
    <w:p w:rsidR="00E40694" w:rsidRPr="00E40694" w:rsidRDefault="00E40694" w:rsidP="00E40694">
      <w:pPr>
        <w:jc w:val="both"/>
        <w:rPr>
          <w:sz w:val="24"/>
          <w:szCs w:val="24"/>
        </w:rPr>
      </w:pPr>
      <w:r w:rsidRPr="00E40694">
        <w:rPr>
          <w:sz w:val="24"/>
          <w:szCs w:val="24"/>
        </w:rPr>
        <w:t>7 Non consiste forse nel dividere il pane con l'affamato,</w:t>
      </w:r>
    </w:p>
    <w:p w:rsidR="00E40694" w:rsidRPr="00E40694" w:rsidRDefault="00E40694" w:rsidP="00E40694">
      <w:pPr>
        <w:jc w:val="both"/>
        <w:rPr>
          <w:sz w:val="24"/>
          <w:szCs w:val="24"/>
        </w:rPr>
      </w:pPr>
      <w:r w:rsidRPr="00E40694">
        <w:rPr>
          <w:sz w:val="24"/>
          <w:szCs w:val="24"/>
        </w:rPr>
        <w:t>nell'introdurre in casa i miseri, senza tetto,</w:t>
      </w:r>
    </w:p>
    <w:p w:rsidR="00E40694" w:rsidRPr="00E40694" w:rsidRDefault="00E40694" w:rsidP="00E40694">
      <w:pPr>
        <w:jc w:val="both"/>
        <w:rPr>
          <w:sz w:val="24"/>
          <w:szCs w:val="24"/>
        </w:rPr>
      </w:pPr>
      <w:r w:rsidRPr="00E40694">
        <w:rPr>
          <w:sz w:val="24"/>
          <w:szCs w:val="24"/>
        </w:rPr>
        <w:t>nel vestire uno che vedi nudo,</w:t>
      </w:r>
    </w:p>
    <w:p w:rsidR="00E40694" w:rsidRPr="00E40694" w:rsidRDefault="00E40694" w:rsidP="00E40694">
      <w:pPr>
        <w:jc w:val="both"/>
        <w:rPr>
          <w:sz w:val="24"/>
          <w:szCs w:val="24"/>
        </w:rPr>
      </w:pPr>
      <w:r w:rsidRPr="00E40694">
        <w:rPr>
          <w:sz w:val="24"/>
          <w:szCs w:val="24"/>
        </w:rPr>
        <w:t>senza distogliere gli occhi da quelli della tua carne?</w:t>
      </w:r>
    </w:p>
    <w:p w:rsidR="00E40694" w:rsidRPr="00E40694" w:rsidRDefault="00E40694" w:rsidP="00E40694">
      <w:pPr>
        <w:jc w:val="both"/>
        <w:rPr>
          <w:sz w:val="24"/>
          <w:szCs w:val="24"/>
        </w:rPr>
      </w:pPr>
      <w:r w:rsidRPr="00E40694">
        <w:rPr>
          <w:sz w:val="24"/>
          <w:szCs w:val="24"/>
        </w:rPr>
        <w:t>8 Allora la tua luce sorgerà come l'aurora,</w:t>
      </w:r>
    </w:p>
    <w:p w:rsidR="00E40694" w:rsidRPr="00E40694" w:rsidRDefault="00E40694" w:rsidP="00E40694">
      <w:pPr>
        <w:jc w:val="both"/>
        <w:rPr>
          <w:sz w:val="24"/>
          <w:szCs w:val="24"/>
        </w:rPr>
      </w:pPr>
      <w:r w:rsidRPr="00E40694">
        <w:rPr>
          <w:sz w:val="24"/>
          <w:szCs w:val="24"/>
        </w:rPr>
        <w:t>la tua ferita si rimarginerà presto.</w:t>
      </w:r>
    </w:p>
    <w:p w:rsidR="00E40694" w:rsidRPr="00E40694" w:rsidRDefault="00E40694" w:rsidP="00E40694">
      <w:pPr>
        <w:jc w:val="both"/>
        <w:rPr>
          <w:sz w:val="24"/>
          <w:szCs w:val="24"/>
        </w:rPr>
      </w:pPr>
      <w:r w:rsidRPr="00E40694">
        <w:rPr>
          <w:sz w:val="24"/>
          <w:szCs w:val="24"/>
        </w:rPr>
        <w:t>Davanti a te camminerà la tua giustizia,</w:t>
      </w:r>
    </w:p>
    <w:p w:rsidR="00E40694" w:rsidRPr="00E40694" w:rsidRDefault="00E40694" w:rsidP="00E40694">
      <w:pPr>
        <w:jc w:val="both"/>
        <w:rPr>
          <w:sz w:val="24"/>
          <w:szCs w:val="24"/>
        </w:rPr>
      </w:pPr>
      <w:r w:rsidRPr="00E40694">
        <w:rPr>
          <w:sz w:val="24"/>
          <w:szCs w:val="24"/>
        </w:rPr>
        <w:t>la gloria del Signore ti seguirà.</w:t>
      </w:r>
    </w:p>
    <w:p w:rsidR="00E40694" w:rsidRPr="00E40694" w:rsidRDefault="00E40694" w:rsidP="00E40694">
      <w:pPr>
        <w:jc w:val="both"/>
        <w:rPr>
          <w:sz w:val="24"/>
          <w:szCs w:val="24"/>
        </w:rPr>
      </w:pPr>
      <w:r w:rsidRPr="00E40694">
        <w:rPr>
          <w:sz w:val="24"/>
          <w:szCs w:val="24"/>
        </w:rPr>
        <w:t>9 Allora lo invocherai e il Signore ti risponderà;</w:t>
      </w:r>
    </w:p>
    <w:p w:rsidR="00E40694" w:rsidRPr="00E40694" w:rsidRDefault="00E40694" w:rsidP="00E40694">
      <w:pPr>
        <w:jc w:val="both"/>
        <w:rPr>
          <w:sz w:val="24"/>
          <w:szCs w:val="24"/>
        </w:rPr>
      </w:pPr>
      <w:r w:rsidRPr="00E40694">
        <w:rPr>
          <w:sz w:val="24"/>
          <w:szCs w:val="24"/>
        </w:rPr>
        <w:t>implorerai aiuto ed egli dirà: «Eccomi!».</w:t>
      </w:r>
    </w:p>
    <w:p w:rsidR="00E40694" w:rsidRPr="00E40694" w:rsidRDefault="00E40694" w:rsidP="00E40694">
      <w:pPr>
        <w:jc w:val="both"/>
        <w:rPr>
          <w:sz w:val="24"/>
          <w:szCs w:val="24"/>
        </w:rPr>
      </w:pPr>
      <w:r w:rsidRPr="00E40694">
        <w:rPr>
          <w:sz w:val="24"/>
          <w:szCs w:val="24"/>
        </w:rPr>
        <w:t>Se toglierai di mezzo a te l'oppressione,</w:t>
      </w:r>
    </w:p>
    <w:p w:rsidR="00E40694" w:rsidRPr="00E40694" w:rsidRDefault="00E40694" w:rsidP="00E40694">
      <w:pPr>
        <w:jc w:val="both"/>
        <w:rPr>
          <w:sz w:val="24"/>
          <w:szCs w:val="24"/>
        </w:rPr>
      </w:pPr>
      <w:r w:rsidRPr="00E40694">
        <w:rPr>
          <w:sz w:val="24"/>
          <w:szCs w:val="24"/>
        </w:rPr>
        <w:t>il puntare il dito e il parlare empio,</w:t>
      </w:r>
    </w:p>
    <w:p w:rsidR="00E40694" w:rsidRPr="00E40694" w:rsidRDefault="00E40694" w:rsidP="00E40694">
      <w:pPr>
        <w:jc w:val="both"/>
        <w:rPr>
          <w:sz w:val="24"/>
          <w:szCs w:val="24"/>
        </w:rPr>
      </w:pPr>
      <w:r w:rsidRPr="00E40694">
        <w:rPr>
          <w:sz w:val="24"/>
          <w:szCs w:val="24"/>
        </w:rPr>
        <w:t>10 se offrirai il pane all'affamato,</w:t>
      </w:r>
    </w:p>
    <w:p w:rsidR="00E40694" w:rsidRPr="00E40694" w:rsidRDefault="00E40694" w:rsidP="00E40694">
      <w:pPr>
        <w:jc w:val="both"/>
        <w:rPr>
          <w:sz w:val="24"/>
          <w:szCs w:val="24"/>
        </w:rPr>
      </w:pPr>
      <w:r w:rsidRPr="00E40694">
        <w:rPr>
          <w:sz w:val="24"/>
          <w:szCs w:val="24"/>
        </w:rPr>
        <w:t>se sazierai chi è digiuno,</w:t>
      </w:r>
    </w:p>
    <w:p w:rsidR="00E40694" w:rsidRPr="00E40694" w:rsidRDefault="00E40694" w:rsidP="00E40694">
      <w:pPr>
        <w:jc w:val="both"/>
        <w:rPr>
          <w:sz w:val="24"/>
          <w:szCs w:val="24"/>
        </w:rPr>
      </w:pPr>
      <w:r w:rsidRPr="00E40694">
        <w:rPr>
          <w:sz w:val="24"/>
          <w:szCs w:val="24"/>
        </w:rPr>
        <w:t>allora brillerà fra le tenebre la tua luce,</w:t>
      </w:r>
    </w:p>
    <w:p w:rsidR="00E40694" w:rsidRDefault="00E40694" w:rsidP="00E40694">
      <w:pPr>
        <w:jc w:val="both"/>
        <w:rPr>
          <w:sz w:val="24"/>
          <w:szCs w:val="24"/>
        </w:rPr>
      </w:pPr>
      <w:r w:rsidRPr="00E40694">
        <w:rPr>
          <w:sz w:val="24"/>
          <w:szCs w:val="24"/>
        </w:rPr>
        <w:t>la tua tenebra sarà come il meriggio.</w:t>
      </w:r>
    </w:p>
    <w:p w:rsidR="00E40694" w:rsidRDefault="00E40694" w:rsidP="00E40694">
      <w:pPr>
        <w:jc w:val="both"/>
        <w:rPr>
          <w:sz w:val="24"/>
          <w:szCs w:val="24"/>
        </w:rPr>
      </w:pPr>
    </w:p>
    <w:p w:rsidR="00E40694" w:rsidRDefault="00E40694" w:rsidP="00E40694">
      <w:pPr>
        <w:jc w:val="both"/>
        <w:rPr>
          <w:sz w:val="24"/>
          <w:szCs w:val="24"/>
        </w:rPr>
      </w:pPr>
    </w:p>
    <w:p w:rsidR="00E40694" w:rsidRDefault="00E40694" w:rsidP="00E40694">
      <w:pPr>
        <w:jc w:val="both"/>
        <w:rPr>
          <w:sz w:val="24"/>
          <w:szCs w:val="24"/>
        </w:rPr>
      </w:pPr>
      <w:r>
        <w:rPr>
          <w:sz w:val="24"/>
          <w:szCs w:val="24"/>
        </w:rPr>
        <w:t>ALTRE PRO-VOCAZIONI</w:t>
      </w:r>
    </w:p>
    <w:p w:rsidR="00E40694" w:rsidRPr="00E40694" w:rsidRDefault="00E40694" w:rsidP="00E40694">
      <w:pPr>
        <w:jc w:val="both"/>
        <w:rPr>
          <w:sz w:val="24"/>
          <w:szCs w:val="24"/>
        </w:rPr>
      </w:pPr>
      <w:r w:rsidRPr="00E40694">
        <w:rPr>
          <w:sz w:val="24"/>
          <w:szCs w:val="24"/>
        </w:rPr>
        <w:t xml:space="preserve"> </w:t>
      </w:r>
    </w:p>
    <w:p w:rsidR="00E40694" w:rsidRPr="00E40694" w:rsidRDefault="00E40694" w:rsidP="00E40694">
      <w:pPr>
        <w:pStyle w:val="Paragrafoelenco"/>
        <w:numPr>
          <w:ilvl w:val="0"/>
          <w:numId w:val="1"/>
        </w:numPr>
        <w:jc w:val="both"/>
        <w:rPr>
          <w:sz w:val="24"/>
          <w:szCs w:val="24"/>
        </w:rPr>
      </w:pPr>
      <w:r w:rsidRPr="00E40694">
        <w:rPr>
          <w:b/>
          <w:sz w:val="24"/>
          <w:szCs w:val="24"/>
        </w:rPr>
        <w:t>Cosa esiste nel mondo?</w:t>
      </w:r>
      <w:r w:rsidRPr="00E40694">
        <w:rPr>
          <w:sz w:val="24"/>
          <w:szCs w:val="24"/>
        </w:rPr>
        <w:t xml:space="preserve"> Si chiede ai ragazzi di disegnare una piramide e posizionare le parole di seguito riportate in un ordine crescente, da quella che rappresenta meno la loro vita a quella che ritengono per loro più importante.</w:t>
      </w:r>
    </w:p>
    <w:p w:rsidR="00E40694" w:rsidRPr="00E40694" w:rsidRDefault="00E40694" w:rsidP="00E40694">
      <w:pPr>
        <w:ind w:left="1068"/>
        <w:jc w:val="both"/>
        <w:rPr>
          <w:sz w:val="24"/>
          <w:szCs w:val="24"/>
        </w:rPr>
      </w:pPr>
      <w:r w:rsidRPr="00E40694">
        <w:rPr>
          <w:sz w:val="24"/>
          <w:szCs w:val="24"/>
        </w:rPr>
        <w:t>Ricchezza, povertà, individualismo, spirito comunitario, pace, guerra, sfruttamento, lavoro, benessere, democrazia, autoritarismo, giovani, vecchi, istruzione, analfabetismo, nutrizione, malnutrizione, cibo, diritti, doveri, divertimento, studio… Si aprirà poi una discussione. Da che parole sono occupate le prime posizioni? E le ultime?</w:t>
      </w:r>
    </w:p>
    <w:p w:rsidR="00E40694" w:rsidRPr="00E40694" w:rsidRDefault="00E40694" w:rsidP="00E40694">
      <w:pPr>
        <w:ind w:left="708"/>
        <w:jc w:val="both"/>
        <w:rPr>
          <w:sz w:val="24"/>
          <w:szCs w:val="24"/>
        </w:rPr>
      </w:pPr>
    </w:p>
    <w:p w:rsidR="00E40694" w:rsidRPr="00E40694" w:rsidRDefault="00E40694" w:rsidP="00E40694">
      <w:pPr>
        <w:pStyle w:val="Paragrafoelenco"/>
        <w:numPr>
          <w:ilvl w:val="0"/>
          <w:numId w:val="1"/>
        </w:numPr>
        <w:jc w:val="both"/>
        <w:rPr>
          <w:sz w:val="24"/>
          <w:szCs w:val="24"/>
        </w:rPr>
      </w:pPr>
      <w:r w:rsidRPr="00E40694">
        <w:rPr>
          <w:b/>
          <w:sz w:val="24"/>
          <w:szCs w:val="24"/>
        </w:rPr>
        <w:t>Dalle parole ai fatti.</w:t>
      </w:r>
      <w:r w:rsidRPr="00E40694">
        <w:rPr>
          <w:sz w:val="24"/>
          <w:szCs w:val="24"/>
        </w:rPr>
        <w:t xml:space="preserve"> Cosa puoi fare concretamente nella tua vita quotidiana? Si possono intervistare stranieri o richiedenti asilo presenti sul territorio, chiedendo loro il perché hanno lasciato il loro paese, che cosa manca loro di più, come vivono in Italia… che cosa li ferisce di più nel nostro paese. Da qui può partire una discussione che aiuti i ragazzi a vedere come concretamente loro possono rendere le difficoltà di questi loro fratelli meno pesanti.</w:t>
      </w:r>
    </w:p>
    <w:p w:rsidR="00E40694" w:rsidRPr="00E40694" w:rsidRDefault="00E40694" w:rsidP="00E40694">
      <w:pPr>
        <w:jc w:val="both"/>
        <w:rPr>
          <w:sz w:val="24"/>
          <w:szCs w:val="24"/>
        </w:rPr>
      </w:pPr>
      <w:bookmarkStart w:id="0" w:name="_GoBack"/>
      <w:bookmarkEnd w:id="0"/>
    </w:p>
    <w:p w:rsidR="00E40694" w:rsidRPr="00E40694" w:rsidRDefault="00E40694" w:rsidP="00E40694">
      <w:pPr>
        <w:pStyle w:val="Paragrafoelenco"/>
        <w:numPr>
          <w:ilvl w:val="0"/>
          <w:numId w:val="1"/>
        </w:numPr>
        <w:jc w:val="both"/>
        <w:rPr>
          <w:sz w:val="24"/>
          <w:szCs w:val="24"/>
        </w:rPr>
      </w:pPr>
      <w:r w:rsidRPr="00E40694">
        <w:rPr>
          <w:b/>
          <w:sz w:val="24"/>
          <w:szCs w:val="24"/>
        </w:rPr>
        <w:t>Tre tavoli a confronto</w:t>
      </w:r>
      <w:r w:rsidRPr="00E40694">
        <w:rPr>
          <w:sz w:val="24"/>
          <w:szCs w:val="24"/>
        </w:rPr>
        <w:t>: Si scelga un tema di rilevanza mondiale: distribuzione delle ricchezze, povertà, sfruttamento minorile… migrazioni e si mettano a confronto rispetto al tema scelto la risposta degli schieramenti politici, la visione del Vangelo e quella della Dottrina sociale della Chiesa.</w:t>
      </w:r>
    </w:p>
    <w:p w:rsidR="00E40694" w:rsidRPr="00E40694" w:rsidRDefault="00E40694" w:rsidP="00E40694">
      <w:pPr>
        <w:jc w:val="both"/>
        <w:rPr>
          <w:sz w:val="24"/>
          <w:szCs w:val="24"/>
        </w:rPr>
      </w:pPr>
    </w:p>
    <w:sectPr w:rsidR="00E40694" w:rsidRPr="00E406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5433A"/>
    <w:multiLevelType w:val="hybridMultilevel"/>
    <w:tmpl w:val="2C8A19F8"/>
    <w:lvl w:ilvl="0" w:tplc="FE8E1224">
      <w:start w:val="1"/>
      <w:numFmt w:val="decimal"/>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694"/>
    <w:rsid w:val="00E40694"/>
    <w:rsid w:val="00ED25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0694"/>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406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0694"/>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406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2120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2017-09-07T14:44:00Z</dcterms:created>
  <dcterms:modified xsi:type="dcterms:W3CDTF">2017-09-07T14:46:00Z</dcterms:modified>
</cp:coreProperties>
</file>