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BE70" w14:textId="682D18A7" w:rsidR="00B61872" w:rsidRPr="00B61872" w:rsidRDefault="00B61872" w:rsidP="00B61872">
      <w:pPr>
        <w:spacing w:after="0" w:line="240" w:lineRule="auto"/>
        <w:jc w:val="right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Comunicazione ATS Bergamo 18-06-2021</w:t>
      </w:r>
    </w:p>
    <w:p w14:paraId="540018DA" w14:textId="77777777" w:rsid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0761B7DA" w14:textId="1828534F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Spett.li Enti Gestori dei Centri Estivi</w:t>
      </w:r>
    </w:p>
    <w:p w14:paraId="4AD6CDE8" w14:textId="7777777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Gent.li/Egr. Referenti Covid</w:t>
      </w:r>
    </w:p>
    <w:p w14:paraId="595E8016" w14:textId="34A5935C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si fa seguito alle call, effettuate rispettivamente in data 11 e 15 giugno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, 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per trasmettere le indicazioni aggiornate in materia di sorveglianza sanitaria Covid-19. </w:t>
      </w:r>
    </w:p>
    <w:p w14:paraId="264EC0EE" w14:textId="4DED5D17" w:rsid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Come anticipato durante gli incontri, queste indicazioni sono proposte trasversalmente a tutte le strutture che effettuano attività ricreative ed educative durante il periodo estivo (CRD, CRE parrocchiali, Scuole per l'estate, servizi estivi per la prima infanzia, ecc.) e sono disponibili anche sul sito web di ATS Bergamo al seguente link: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hyperlink r:id="rId4" w:history="1">
        <w:r w:rsidRPr="00B61872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https://www.ats-bg.it/covid-19-scuole</w:t>
        </w:r>
      </w:hyperlink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dove è disponibile altra documentazione di possibile interesse (Scheda di autovalutazione dei CRE 2021, relativa modulistica - </w:t>
      </w:r>
      <w:r w:rsidRPr="00B61872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it-IT"/>
        </w:rPr>
        <w:t>solo per chi non dispone di modulistica propria</w:t>
      </w:r>
      <w:r w:rsidR="00E1799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it-IT"/>
        </w:rPr>
        <w:t xml:space="preserve"> (e le parrocchie la trovano sul sito </w:t>
      </w:r>
      <w:hyperlink r:id="rId5" w:history="1">
        <w:r w:rsidR="00E17995" w:rsidRPr="00E17995">
          <w:rPr>
            <w:rStyle w:val="Collegamentoipertestuale"/>
            <w:rFonts w:ascii="Calibri" w:eastAsia="Times New Roman" w:hAnsi="Calibri" w:cs="Calibri"/>
            <w:b/>
            <w:bCs/>
            <w:sz w:val="24"/>
            <w:szCs w:val="24"/>
            <w:lang w:eastAsia="it-IT"/>
          </w:rPr>
          <w:t>www.oratoribg.it</w:t>
        </w:r>
      </w:hyperlink>
      <w:r w:rsidR="00E1799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it-IT"/>
        </w:rPr>
        <w:t xml:space="preserve"> ndr</w:t>
      </w:r>
      <w:r w:rsidRPr="00B61872">
        <w:rPr>
          <w:rFonts w:ascii="Calibri" w:eastAsia="Times New Roman" w:hAnsi="Calibri" w:cs="Calibri"/>
          <w:color w:val="FF0000"/>
          <w:sz w:val="24"/>
          <w:szCs w:val="24"/>
          <w:lang w:eastAsia="it-IT"/>
        </w:rPr>
        <w:t xml:space="preserve"> 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-, locandina per il lavaggio delle mani).</w:t>
      </w:r>
    </w:p>
    <w:p w14:paraId="17FFE558" w14:textId="4F0E3244" w:rsid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1C537F3C" w14:textId="5C27936F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A 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supporto delle indicazioni sulla sorveglianza vogliamo condividere anche la registrazione della call effettuata in data 15 giugno:</w:t>
      </w:r>
    </w:p>
    <w:p w14:paraId="4A44DAA4" w14:textId="754FF79E" w:rsidR="00B61872" w:rsidRDefault="00E17995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hyperlink r:id="rId6" w:tgtFrame="_blank" w:history="1">
        <w:r w:rsidR="00B61872" w:rsidRPr="00B61872">
          <w:rPr>
            <w:rFonts w:ascii="Calibri" w:eastAsia="Times New Roman" w:hAnsi="Calibri" w:cs="Calibri"/>
            <w:noProof/>
            <w:color w:val="0000FF"/>
            <w:sz w:val="24"/>
            <w:szCs w:val="24"/>
            <w:shd w:val="clear" w:color="auto" w:fill="F4F4F4"/>
            <w:lang w:eastAsia="it-IT"/>
          </w:rPr>
          <w:drawing>
            <wp:inline distT="0" distB="0" distL="0" distR="0" wp14:anchorId="241031CE" wp14:editId="63154836">
              <wp:extent cx="152400" cy="152400"/>
              <wp:effectExtent l="0" t="0" r="0" b="0"/>
              <wp:docPr id="1" name="Immagine 1">
                <a:hlinkClick xmlns:a="http://schemas.openxmlformats.org/drawingml/2006/main" r:id="rId6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>
                        <a:hlinkClick r:id="rId6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B61872" w:rsidRPr="00B61872">
          <w:rPr>
            <w:rFonts w:ascii="Calibri" w:eastAsia="Times New Roman" w:hAnsi="Calibri" w:cs="Calibri"/>
            <w:color w:val="0000FF"/>
            <w:sz w:val="24"/>
            <w:szCs w:val="24"/>
            <w:u w:val="single"/>
            <w:shd w:val="clear" w:color="auto" w:fill="F4F4F4"/>
            <w:lang w:eastAsia="it-IT"/>
          </w:rPr>
          <w:t>TEAMS - ATS BG - Attivazione CRE 2021-20210615_171731-Registrazione della riunione.mp4</w:t>
        </w:r>
      </w:hyperlink>
    </w:p>
    <w:p w14:paraId="17DB50A0" w14:textId="53B0D713" w:rsid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5A88A718" w14:textId="408E57EB" w:rsid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>Come già comunicato nelle call, si ricorda di trasmettere (per chi non avesse ancora provveduto) i dati del Referente Covid secondo la seguente stringa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 xml:space="preserve">: </w:t>
      </w:r>
    </w:p>
    <w:p w14:paraId="2FCFB07B" w14:textId="52FC9C6F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>Struttura – Nome – Cognome – Telefono – E-Mail – Sostituto – Comune</w:t>
      </w:r>
    </w:p>
    <w:p w14:paraId="4FCC56C1" w14:textId="7777777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>al seguente indirizzo di posta elettronica: </w:t>
      </w:r>
      <w:hyperlink r:id="rId8" w:tgtFrame="_blank" w:history="1">
        <w:r w:rsidRPr="00B61872">
          <w:rPr>
            <w:rFonts w:ascii="Calibri" w:eastAsia="Times New Roman" w:hAnsi="Calibri" w:cs="Calibri"/>
            <w:b/>
            <w:bCs/>
            <w:color w:val="0000FF"/>
            <w:sz w:val="24"/>
            <w:szCs w:val="24"/>
            <w:u w:val="single"/>
            <w:shd w:val="clear" w:color="auto" w:fill="FFFFFF"/>
            <w:lang w:eastAsia="it-IT"/>
          </w:rPr>
          <w:t>franco.martinoni@ats-bg.it</w:t>
        </w:r>
      </w:hyperlink>
      <w:r w:rsidRPr="00B61872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  <w:lang w:eastAsia="it-IT"/>
        </w:rPr>
        <w:t> </w:t>
      </w:r>
    </w:p>
    <w:p w14:paraId="4237E2A6" w14:textId="12E45AA3" w:rsid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27BB5713" w14:textId="506C7569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>La </w:t>
      </w:r>
      <w:r w:rsidRPr="00B61872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  <w:lang w:eastAsia="it-IT"/>
        </w:rPr>
        <w:t>segnalazione di casi positivi 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>Covid-1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>9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 xml:space="preserve"> e dei rispettivi contatti stretti, avverrà utilizzando la casella </w:t>
      </w:r>
      <w:hyperlink r:id="rId9" w:tgtFrame="_blank" w:history="1">
        <w:r w:rsidRPr="00B61872">
          <w:rPr>
            <w:rFonts w:ascii="Calibri" w:eastAsia="Times New Roman" w:hAnsi="Calibri" w:cs="Calibri"/>
            <w:b/>
            <w:bCs/>
            <w:color w:val="0000FF"/>
            <w:sz w:val="24"/>
            <w:szCs w:val="24"/>
            <w:u w:val="single"/>
            <w:shd w:val="clear" w:color="auto" w:fill="FFFFFF"/>
            <w:lang w:eastAsia="it-IT"/>
          </w:rPr>
          <w:t>covid_scuola@ats-bg.it</w:t>
        </w:r>
      </w:hyperlink>
      <w:r w:rsidRPr="00B61872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  <w:lang w:eastAsia="it-IT"/>
        </w:rPr>
        <w:t> ,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raccogliendo i dati secondo il "</w:t>
      </w:r>
      <w:r w:rsidRPr="00B6187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format per contagi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" allegato.</w:t>
      </w:r>
    </w:p>
    <w:p w14:paraId="590836E3" w14:textId="7777777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339CB467" w14:textId="36E7DFF3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Ricordiamo che a seguito della chiusura delle scuole sono stati modificate </w:t>
      </w:r>
      <w:r w:rsidRPr="00B6187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sedi ed orari dei punti tampone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, che potete trovare aggiornati utilizzando le informazioni disponibili sul sito di ATS Bergamo oppure attraverso i link attivi sulla modulistica di ATS.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Ricordiamo inoltre il seguente indirizzo utile per l'</w:t>
      </w:r>
      <w:r w:rsidRPr="00B6187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eventuale formazione di Referenti Covid 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attraverso la frequenza del corso on-line "</w:t>
      </w:r>
      <w:r w:rsidRPr="00B6187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 xml:space="preserve">Indicazioni operative per la gestione di casi e focolai di Sars-CoV-2 nelle scuole e nei servizi educativi dell'infanzia (per personale scolastico ed educativo - </w:t>
      </w:r>
      <w:r w:rsidRPr="00B61872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it-IT"/>
        </w:rPr>
        <w:t>scadenza 30 giugno2021</w:t>
      </w:r>
      <w:r w:rsidRPr="00B6187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):</w:t>
      </w:r>
    </w:p>
    <w:p w14:paraId="1DC1A278" w14:textId="77777777" w:rsidR="00B61872" w:rsidRPr="00B61872" w:rsidRDefault="00E17995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hyperlink r:id="rId10" w:tgtFrame="_blank" w:history="1">
        <w:r w:rsidR="00B61872" w:rsidRPr="00B61872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it-IT"/>
          </w:rPr>
          <w:t>https://www.eduiss.it/course/view.php?id=324</w:t>
        </w:r>
      </w:hyperlink>
    </w:p>
    <w:p w14:paraId="2882A146" w14:textId="7777777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44CA10B1" w14:textId="398E081E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Da ultimo uniamo il link al sito di ATS Bergamo per eventuali </w:t>
      </w:r>
      <w:r w:rsidRPr="00B6187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informazioni sulla gestione dei rientri dall'estero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: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hyperlink r:id="rId11" w:history="1">
        <w:r w:rsidRPr="00B61872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https://www.ats-bg.it/rientri-dall-estero-italiano-e-inglese</w:t>
        </w:r>
      </w:hyperlink>
    </w:p>
    <w:p w14:paraId="16EF2A73" w14:textId="7777777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50207D73" w14:textId="0342B7DC" w:rsid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Rimaniamo a disposizione per eventuali ulteriori chiarimenti attraverso </w:t>
      </w:r>
      <w:r w:rsidRPr="00B61872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>la casella </w:t>
      </w:r>
      <w:hyperlink r:id="rId12" w:tgtFrame="_blank" w:history="1">
        <w:r w:rsidRPr="00B61872">
          <w:rPr>
            <w:rFonts w:ascii="Calibri" w:eastAsia="Times New Roman" w:hAnsi="Calibri" w:cs="Calibri"/>
            <w:b/>
            <w:bCs/>
            <w:color w:val="0000FF"/>
            <w:sz w:val="24"/>
            <w:szCs w:val="24"/>
            <w:u w:val="single"/>
            <w:shd w:val="clear" w:color="auto" w:fill="FFFFFF"/>
            <w:lang w:eastAsia="it-IT"/>
          </w:rPr>
          <w:t>covid_scuola@ats-bg.it</w:t>
        </w:r>
      </w:hyperlink>
      <w:r w:rsidRPr="00B61872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  <w:lang w:eastAsia="it-IT"/>
        </w:rPr>
        <w:t>  </w:t>
      </w:r>
    </w:p>
    <w:p w14:paraId="3194250D" w14:textId="7777777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09797CF9" w14:textId="3FB2644F" w:rsid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</w:pPr>
      <w:r w:rsidRPr="00B61872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>Cordiali saluti</w:t>
      </w: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it-IT"/>
        </w:rPr>
        <w:t xml:space="preserve">, </w:t>
      </w:r>
    </w:p>
    <w:p w14:paraId="72CF2975" w14:textId="7777777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Il Direttore del Dipartimento</w:t>
      </w:r>
    </w:p>
    <w:p w14:paraId="107668EA" w14:textId="7777777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di Igiene e Prevenzione Sanitaria</w:t>
      </w:r>
    </w:p>
    <w:p w14:paraId="39BF006B" w14:textId="29A392C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</w:pPr>
      <w:r w:rsidRPr="00B6187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dr.ssa Lucia Antonioli</w:t>
      </w:r>
    </w:p>
    <w:p w14:paraId="5D75DF34" w14:textId="77777777" w:rsidR="00B61872" w:rsidRPr="00B61872" w:rsidRDefault="00B61872" w:rsidP="00B6187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6EAB379D" w14:textId="77777777" w:rsidR="00B61872" w:rsidRPr="00B61872" w:rsidRDefault="00B61872" w:rsidP="00B6187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7AA61FB0" w14:textId="77777777" w:rsidR="00552F7E" w:rsidRDefault="00552F7E"/>
    <w:sectPr w:rsidR="00552F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72"/>
    <w:rsid w:val="00370C9C"/>
    <w:rsid w:val="00552F7E"/>
    <w:rsid w:val="00B61872"/>
    <w:rsid w:val="00E1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1AF1"/>
  <w15:chartTrackingRefBased/>
  <w15:docId w15:val="{14CE511C-D701-4E48-B0D0-DA2D8B45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61872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61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2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21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62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5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co.martinoni@ats-bg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mailto:covid_scuola@ats-bg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tsbg-my.sharepoint.com/:v:/g/personal/monica_brembilla_ats-bg_it/ERYKqoAYcRBIircdZqWHMUYBi9NSyhJlFsnoFCUKP2KrUw" TargetMode="External"/><Relationship Id="rId11" Type="http://schemas.openxmlformats.org/officeDocument/2006/relationships/hyperlink" Target="https://www.ats-bg.it/rientri-dall-estero-italiano-e-inglese" TargetMode="External"/><Relationship Id="rId5" Type="http://schemas.openxmlformats.org/officeDocument/2006/relationships/hyperlink" Target="https://www.oratoribg.it/it/agenda/linee-guida-modulistica-cre-2021-diocesi-bergamo" TargetMode="External"/><Relationship Id="rId10" Type="http://schemas.openxmlformats.org/officeDocument/2006/relationships/hyperlink" Target="https://www.eduiss.it/course/view.php?id=324" TargetMode="External"/><Relationship Id="rId4" Type="http://schemas.openxmlformats.org/officeDocument/2006/relationships/hyperlink" Target="https://www.ats-bg.it/covid-19-scuole" TargetMode="External"/><Relationship Id="rId9" Type="http://schemas.openxmlformats.org/officeDocument/2006/relationships/hyperlink" Target="mailto:covid_scuola@ats-bg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Savio</dc:creator>
  <cp:keywords/>
  <dc:description/>
  <cp:lastModifiedBy>Chiara Savio</cp:lastModifiedBy>
  <cp:revision>2</cp:revision>
  <dcterms:created xsi:type="dcterms:W3CDTF">2021-06-18T14:39:00Z</dcterms:created>
  <dcterms:modified xsi:type="dcterms:W3CDTF">2021-06-18T15:08:00Z</dcterms:modified>
</cp:coreProperties>
</file>